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87F" w:rsidRDefault="0027287F" w:rsidP="0027287F">
      <w:pPr>
        <w:jc w:val="center"/>
        <w:rPr>
          <w:rFonts w:ascii="Times New Roman" w:hAnsi="Times New Roman" w:cs="Times New Roman"/>
          <w:b/>
        </w:rPr>
      </w:pPr>
      <w:r w:rsidRPr="00F5718A">
        <w:rPr>
          <w:rFonts w:ascii="Times New Roman" w:hAnsi="Times New Roman" w:cs="Times New Roman"/>
          <w:b/>
        </w:rPr>
        <w:t>Перечень одобренных поставщиков на 202</w:t>
      </w:r>
      <w:r w:rsidR="00020583" w:rsidRPr="00F5718A">
        <w:rPr>
          <w:rFonts w:ascii="Times New Roman" w:hAnsi="Times New Roman" w:cs="Times New Roman"/>
          <w:b/>
        </w:rPr>
        <w:t xml:space="preserve">5 </w:t>
      </w:r>
      <w:r w:rsidRPr="00F5718A">
        <w:rPr>
          <w:rFonts w:ascii="Times New Roman" w:hAnsi="Times New Roman" w:cs="Times New Roman"/>
          <w:b/>
        </w:rPr>
        <w:t>г.</w:t>
      </w:r>
    </w:p>
    <w:tbl>
      <w:tblPr>
        <w:tblStyle w:val="a4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9361"/>
      </w:tblGrid>
      <w:tr w:rsidR="008504E1" w:rsidRPr="00F5718A" w:rsidTr="008504E1">
        <w:tc>
          <w:tcPr>
            <w:tcW w:w="562" w:type="dxa"/>
            <w:shd w:val="clear" w:color="auto" w:fill="auto"/>
          </w:tcPr>
          <w:p w:rsidR="008504E1" w:rsidRPr="00F5718A" w:rsidRDefault="008504E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18A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 xml:space="preserve">№ </w:t>
            </w:r>
            <w:r w:rsidRPr="00F5718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F5718A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>/</w:t>
            </w:r>
            <w:r w:rsidRPr="00F5718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9361" w:type="dxa"/>
            <w:shd w:val="clear" w:color="auto" w:fill="auto"/>
          </w:tcPr>
          <w:p w:rsidR="008504E1" w:rsidRDefault="008504E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</w:pPr>
          </w:p>
          <w:p w:rsidR="008504E1" w:rsidRPr="00F5718A" w:rsidRDefault="008504E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</w:pPr>
            <w:r w:rsidRPr="00F5718A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>Наименование, уникальный номер записи в реестре аккредитованных лиц</w:t>
            </w:r>
          </w:p>
        </w:tc>
      </w:tr>
      <w:tr w:rsidR="008504E1" w:rsidRPr="00F5718A" w:rsidTr="008504E1">
        <w:tc>
          <w:tcPr>
            <w:tcW w:w="562" w:type="dxa"/>
            <w:shd w:val="clear" w:color="auto" w:fill="auto"/>
            <w:vAlign w:val="center"/>
          </w:tcPr>
          <w:p w:rsidR="008504E1" w:rsidRPr="00F5718A" w:rsidRDefault="008504E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1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361" w:type="dxa"/>
            <w:shd w:val="clear" w:color="auto" w:fill="auto"/>
            <w:vAlign w:val="center"/>
          </w:tcPr>
          <w:p w:rsidR="008504E1" w:rsidRPr="00F5718A" w:rsidRDefault="008504E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1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504E1" w:rsidRPr="00F5718A" w:rsidTr="008504E1">
        <w:trPr>
          <w:trHeight w:val="505"/>
        </w:trPr>
        <w:tc>
          <w:tcPr>
            <w:tcW w:w="562" w:type="dxa"/>
            <w:shd w:val="clear" w:color="auto" w:fill="auto"/>
          </w:tcPr>
          <w:p w:rsidR="008504E1" w:rsidRPr="00F5718A" w:rsidRDefault="008504E1" w:rsidP="00960A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auto"/>
            <w:vAlign w:val="center"/>
          </w:tcPr>
          <w:p w:rsidR="008504E1" w:rsidRPr="00960AA6" w:rsidRDefault="008504E1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Общества с ограниченной ответственностью «Ин-</w:t>
            </w:r>
            <w:proofErr w:type="spellStart"/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  <w:proofErr w:type="spellEnd"/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8504E1" w:rsidRPr="00960AA6" w:rsidRDefault="008504E1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RA.RU.21</w:t>
            </w: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НЕ26</w:t>
            </w:r>
          </w:p>
        </w:tc>
      </w:tr>
      <w:tr w:rsidR="008504E1" w:rsidRPr="00F5718A" w:rsidTr="008504E1">
        <w:tc>
          <w:tcPr>
            <w:tcW w:w="562" w:type="dxa"/>
            <w:shd w:val="clear" w:color="auto" w:fill="auto"/>
          </w:tcPr>
          <w:p w:rsidR="008504E1" w:rsidRPr="00F5718A" w:rsidRDefault="008504E1" w:rsidP="00960A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auto"/>
            <w:vAlign w:val="center"/>
          </w:tcPr>
          <w:p w:rsidR="008504E1" w:rsidRPr="00960AA6" w:rsidRDefault="008504E1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Общества с ограниченной ответственностью «Агентство исследования товаров - народного потребления»,</w:t>
            </w:r>
          </w:p>
          <w:p w:rsidR="008504E1" w:rsidRPr="00960AA6" w:rsidRDefault="008504E1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RA.RU.21НУ09</w:t>
            </w:r>
          </w:p>
        </w:tc>
      </w:tr>
      <w:tr w:rsidR="008504E1" w:rsidRPr="00F5718A" w:rsidTr="008504E1">
        <w:tc>
          <w:tcPr>
            <w:tcW w:w="562" w:type="dxa"/>
            <w:shd w:val="clear" w:color="auto" w:fill="auto"/>
          </w:tcPr>
          <w:p w:rsidR="008504E1" w:rsidRPr="00960AA6" w:rsidRDefault="008504E1" w:rsidP="00960A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auto"/>
            <w:vAlign w:val="center"/>
          </w:tcPr>
          <w:p w:rsidR="008504E1" w:rsidRPr="00960AA6" w:rsidRDefault="008504E1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Испытательный центр Общества с ограниченной ответственностью "ПРОММАШ ТЕСТ " RA.RU.21ВС05</w:t>
            </w:r>
          </w:p>
        </w:tc>
      </w:tr>
      <w:tr w:rsidR="008504E1" w:rsidRPr="00F5718A" w:rsidTr="008504E1">
        <w:tc>
          <w:tcPr>
            <w:tcW w:w="562" w:type="dxa"/>
            <w:shd w:val="clear" w:color="auto" w:fill="auto"/>
          </w:tcPr>
          <w:p w:rsidR="008504E1" w:rsidRPr="00F5718A" w:rsidRDefault="008504E1" w:rsidP="00960A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auto"/>
            <w:vAlign w:val="center"/>
          </w:tcPr>
          <w:p w:rsidR="008504E1" w:rsidRPr="00960AA6" w:rsidRDefault="008504E1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"Центр сертификации и исследований "Метроном" АНО "ЦСИ "Метроном" RA.RU.21ДМ80</w:t>
            </w:r>
          </w:p>
        </w:tc>
      </w:tr>
      <w:tr w:rsidR="008504E1" w:rsidRPr="00F5718A" w:rsidTr="008504E1">
        <w:tc>
          <w:tcPr>
            <w:tcW w:w="562" w:type="dxa"/>
            <w:shd w:val="clear" w:color="auto" w:fill="auto"/>
          </w:tcPr>
          <w:p w:rsidR="008504E1" w:rsidRPr="00F5718A" w:rsidRDefault="008504E1" w:rsidP="00960A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auto"/>
            <w:vAlign w:val="center"/>
          </w:tcPr>
          <w:p w:rsidR="008504E1" w:rsidRPr="00960AA6" w:rsidRDefault="008504E1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:rsidR="008504E1" w:rsidRPr="00960AA6" w:rsidRDefault="008504E1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ТРПБ.RU.ИН90</w:t>
            </w:r>
          </w:p>
        </w:tc>
      </w:tr>
      <w:tr w:rsidR="008504E1" w:rsidRPr="00F5718A" w:rsidTr="008504E1">
        <w:tc>
          <w:tcPr>
            <w:tcW w:w="562" w:type="dxa"/>
            <w:shd w:val="clear" w:color="auto" w:fill="auto"/>
          </w:tcPr>
          <w:p w:rsidR="008504E1" w:rsidRPr="00F5718A" w:rsidRDefault="008504E1" w:rsidP="00960A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auto"/>
            <w:vAlign w:val="center"/>
          </w:tcPr>
          <w:p w:rsidR="008504E1" w:rsidRPr="00960AA6" w:rsidRDefault="008504E1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продукции машиностроения Общества с ограниченной ответственностью "</w:t>
            </w:r>
            <w:proofErr w:type="spellStart"/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ИнфоТехРазвитие</w:t>
            </w:r>
            <w:proofErr w:type="spellEnd"/>
            <w:r w:rsidRPr="00960AA6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r w:rsidRPr="00960AA6">
              <w:rPr>
                <w:rFonts w:ascii="Times New Roman" w:hAnsi="Times New Roman" w:cs="Times New Roman"/>
                <w:sz w:val="18"/>
                <w:szCs w:val="18"/>
              </w:rPr>
              <w:br/>
              <w:t>ИЛПМ "</w:t>
            </w:r>
            <w:proofErr w:type="spellStart"/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ИнфоТехРазвитие</w:t>
            </w:r>
            <w:proofErr w:type="spellEnd"/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8504E1" w:rsidRPr="00960AA6" w:rsidRDefault="008504E1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RA.RU.21НС72</w:t>
            </w:r>
          </w:p>
        </w:tc>
      </w:tr>
      <w:tr w:rsidR="008504E1" w:rsidRPr="00F5718A" w:rsidTr="008504E1">
        <w:tc>
          <w:tcPr>
            <w:tcW w:w="562" w:type="dxa"/>
            <w:shd w:val="clear" w:color="auto" w:fill="auto"/>
          </w:tcPr>
          <w:p w:rsidR="008504E1" w:rsidRPr="00F5718A" w:rsidRDefault="008504E1" w:rsidP="00960A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auto"/>
            <w:vAlign w:val="center"/>
          </w:tcPr>
          <w:p w:rsidR="008504E1" w:rsidRPr="00960AA6" w:rsidRDefault="008504E1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«</w:t>
            </w:r>
            <w:proofErr w:type="spellStart"/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АвтоТракторные</w:t>
            </w:r>
            <w:proofErr w:type="spellEnd"/>
            <w:r w:rsidRPr="00960AA6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Средства» Испытательного центра ООО «ПРОММАШ ТЕСТ» RA.RU.21НА71</w:t>
            </w:r>
          </w:p>
        </w:tc>
      </w:tr>
      <w:tr w:rsidR="008504E1" w:rsidRPr="006679DE" w:rsidTr="008504E1">
        <w:tc>
          <w:tcPr>
            <w:tcW w:w="562" w:type="dxa"/>
            <w:shd w:val="clear" w:color="auto" w:fill="auto"/>
          </w:tcPr>
          <w:p w:rsidR="008504E1" w:rsidRPr="006679DE" w:rsidRDefault="008504E1" w:rsidP="006F60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auto"/>
            <w:vAlign w:val="center"/>
          </w:tcPr>
          <w:p w:rsidR="008504E1" w:rsidRPr="006679DE" w:rsidRDefault="008504E1" w:rsidP="006F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9DE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научно-производственное предприятие "ИНИЦИАТИВА" </w:t>
            </w:r>
          </w:p>
          <w:p w:rsidR="008504E1" w:rsidRPr="006679DE" w:rsidRDefault="008504E1" w:rsidP="006F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9DE">
              <w:rPr>
                <w:rFonts w:ascii="Times New Roman" w:hAnsi="Times New Roman" w:cs="Times New Roman"/>
                <w:sz w:val="18"/>
                <w:szCs w:val="18"/>
              </w:rPr>
              <w:t>RA.RU.21ИН01</w:t>
            </w:r>
          </w:p>
        </w:tc>
      </w:tr>
      <w:tr w:rsidR="008504E1" w:rsidRPr="006679DE" w:rsidTr="008504E1">
        <w:tc>
          <w:tcPr>
            <w:tcW w:w="562" w:type="dxa"/>
            <w:shd w:val="clear" w:color="auto" w:fill="auto"/>
          </w:tcPr>
          <w:p w:rsidR="008504E1" w:rsidRPr="006679DE" w:rsidRDefault="008504E1" w:rsidP="006F60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auto"/>
            <w:vAlign w:val="center"/>
          </w:tcPr>
          <w:p w:rsidR="008504E1" w:rsidRPr="006679DE" w:rsidRDefault="008504E1" w:rsidP="006F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9DE">
              <w:rPr>
                <w:rFonts w:ascii="Times New Roman" w:hAnsi="Times New Roman" w:cs="Times New Roman"/>
                <w:sz w:val="18"/>
                <w:szCs w:val="18"/>
              </w:rPr>
              <w:t xml:space="preserve">Испытательная лаборатория механических транспортных средств и прицепов, их составных частей и предметов оборудования Общества с ограниченной ответственностью "Эксперимент" </w:t>
            </w:r>
            <w:r w:rsidRPr="006679DE">
              <w:rPr>
                <w:rFonts w:ascii="Times New Roman" w:hAnsi="Times New Roman" w:cs="Times New Roman"/>
                <w:sz w:val="18"/>
                <w:szCs w:val="18"/>
              </w:rPr>
              <w:br/>
              <w:t>РОСС RU.0001.21МТ53</w:t>
            </w:r>
          </w:p>
        </w:tc>
      </w:tr>
      <w:tr w:rsidR="008504E1" w:rsidRPr="006679DE" w:rsidTr="008504E1">
        <w:tc>
          <w:tcPr>
            <w:tcW w:w="562" w:type="dxa"/>
            <w:shd w:val="clear" w:color="auto" w:fill="auto"/>
          </w:tcPr>
          <w:p w:rsidR="008504E1" w:rsidRPr="006679DE" w:rsidRDefault="008504E1" w:rsidP="006F60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auto"/>
            <w:vAlign w:val="center"/>
          </w:tcPr>
          <w:p w:rsidR="008504E1" w:rsidRPr="006679DE" w:rsidRDefault="008504E1" w:rsidP="006F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9DE">
              <w:rPr>
                <w:rFonts w:ascii="Times New Roman" w:hAnsi="Times New Roman" w:cs="Times New Roman"/>
                <w:sz w:val="18"/>
                <w:szCs w:val="18"/>
              </w:rPr>
              <w:t>Испытательный центр механических транспортных средств, запасных частей и принадлежностей НИЦИАМТ Федерального государственного унитарного предприятия "Центральный ордена Трудового Красного Знамени научно-исследовательский автомобильный и автомоторный институт "НАМИ"</w:t>
            </w:r>
          </w:p>
          <w:p w:rsidR="008504E1" w:rsidRPr="006679DE" w:rsidRDefault="008504E1" w:rsidP="006F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9DE">
              <w:rPr>
                <w:rFonts w:ascii="Times New Roman" w:hAnsi="Times New Roman" w:cs="Times New Roman"/>
                <w:sz w:val="18"/>
                <w:szCs w:val="18"/>
              </w:rPr>
              <w:t>RA.RU.21МТ02</w:t>
            </w:r>
          </w:p>
        </w:tc>
      </w:tr>
      <w:tr w:rsidR="008504E1" w:rsidRPr="006679DE" w:rsidTr="008504E1">
        <w:tc>
          <w:tcPr>
            <w:tcW w:w="562" w:type="dxa"/>
            <w:shd w:val="clear" w:color="auto" w:fill="auto"/>
          </w:tcPr>
          <w:p w:rsidR="008504E1" w:rsidRPr="006679DE" w:rsidRDefault="008504E1" w:rsidP="006F60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auto"/>
            <w:vAlign w:val="center"/>
          </w:tcPr>
          <w:p w:rsidR="008504E1" w:rsidRDefault="008504E1" w:rsidP="006F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8B">
              <w:rPr>
                <w:rFonts w:ascii="Times New Roman" w:hAnsi="Times New Roman" w:cs="Times New Roman"/>
                <w:sz w:val="18"/>
                <w:szCs w:val="18"/>
              </w:rPr>
              <w:t>Испытательный центр Общества с ограниченной ответственностью "СЕРКОНС"</w:t>
            </w:r>
          </w:p>
          <w:p w:rsidR="008504E1" w:rsidRPr="006679DE" w:rsidRDefault="008504E1" w:rsidP="006F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8B">
              <w:rPr>
                <w:rFonts w:ascii="Times New Roman" w:hAnsi="Times New Roman" w:cs="Times New Roman"/>
                <w:sz w:val="18"/>
                <w:szCs w:val="18"/>
              </w:rPr>
              <w:t>RA.RU.21РУ72</w:t>
            </w:r>
          </w:p>
        </w:tc>
      </w:tr>
      <w:tr w:rsidR="008504E1" w:rsidRPr="006679DE" w:rsidTr="008504E1">
        <w:tc>
          <w:tcPr>
            <w:tcW w:w="562" w:type="dxa"/>
            <w:shd w:val="clear" w:color="auto" w:fill="auto"/>
          </w:tcPr>
          <w:p w:rsidR="008504E1" w:rsidRPr="006679DE" w:rsidRDefault="008504E1" w:rsidP="006F60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auto"/>
            <w:vAlign w:val="center"/>
          </w:tcPr>
          <w:p w:rsidR="008504E1" w:rsidRPr="000E728B" w:rsidRDefault="008504E1" w:rsidP="00E70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212529"/>
                <w:sz w:val="21"/>
                <w:szCs w:val="21"/>
                <w:shd w:val="clear" w:color="auto" w:fill="FFFFFF"/>
              </w:rPr>
              <w:t>И</w:t>
            </w:r>
            <w:r w:rsidRPr="00E707E1">
              <w:rPr>
                <w:rFonts w:ascii="Times New Roman" w:hAnsi="Times New Roman" w:cs="Times New Roman"/>
                <w:sz w:val="18"/>
                <w:szCs w:val="18"/>
              </w:rPr>
              <w:t>спытательная лаборатория Общества с ограниченной ответственностью «Экспертный центр «МАРСТАР»</w:t>
            </w:r>
            <w:r w:rsidRPr="00E707E1">
              <w:rPr>
                <w:rFonts w:ascii="Times New Roman" w:hAnsi="Times New Roman" w:cs="Times New Roman"/>
                <w:sz w:val="18"/>
                <w:szCs w:val="18"/>
              </w:rPr>
              <w:br/>
              <w:t>RA.RU.21НК63</w:t>
            </w:r>
          </w:p>
        </w:tc>
      </w:tr>
    </w:tbl>
    <w:p w:rsidR="00960AA6" w:rsidRPr="006679DE" w:rsidRDefault="00960AA6" w:rsidP="000D549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7287F" w:rsidRPr="006679DE" w:rsidRDefault="0027287F" w:rsidP="000B4DE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7287F" w:rsidRPr="006679DE" w:rsidSect="0011273C">
      <w:headerReference w:type="default" r:id="rId7"/>
      <w:pgSz w:w="11906" w:h="16838"/>
      <w:pgMar w:top="1134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87F" w:rsidRDefault="0027287F" w:rsidP="0027287F">
      <w:pPr>
        <w:spacing w:after="0" w:line="240" w:lineRule="auto"/>
      </w:pPr>
      <w:r>
        <w:separator/>
      </w:r>
    </w:p>
  </w:endnote>
  <w:endnote w:type="continuationSeparator" w:id="0">
    <w:p w:rsidR="0027287F" w:rsidRDefault="0027287F" w:rsidP="0027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87F" w:rsidRDefault="0027287F" w:rsidP="0027287F">
      <w:pPr>
        <w:spacing w:after="0" w:line="240" w:lineRule="auto"/>
      </w:pPr>
      <w:r>
        <w:separator/>
      </w:r>
    </w:p>
  </w:footnote>
  <w:footnote w:type="continuationSeparator" w:id="0">
    <w:p w:rsidR="0027287F" w:rsidRDefault="0027287F" w:rsidP="0027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F6F" w:rsidRPr="00503F6F" w:rsidRDefault="00503F6F" w:rsidP="00503F6F">
    <w:pPr>
      <w:pStyle w:val="a5"/>
      <w:jc w:val="center"/>
      <w:rPr>
        <w:rFonts w:ascii="Times New Roman" w:eastAsia="Times New Roman" w:hAnsi="Times New Roman" w:cs="Times New Roman"/>
        <w:b/>
        <w:sz w:val="32"/>
        <w:szCs w:val="32"/>
        <w:lang w:eastAsia="ru-RU"/>
      </w:rPr>
    </w:pPr>
    <w:r w:rsidRPr="00503F6F">
      <w:rPr>
        <w:rFonts w:ascii="Times New Roman" w:eastAsia="Times New Roman" w:hAnsi="Times New Roman" w:cs="Times New Roman"/>
        <w:b/>
        <w:sz w:val="32"/>
        <w:szCs w:val="32"/>
        <w:lang w:eastAsia="ru-RU"/>
      </w:rPr>
      <w:t>ОБЩЕСТВО С ОГРАНИЧЕННОЙ ОТВЕТСТВЕННОСТЬЮ</w:t>
    </w:r>
  </w:p>
  <w:p w:rsidR="00503F6F" w:rsidRPr="00503F6F" w:rsidRDefault="00503F6F" w:rsidP="00503F6F">
    <w:pPr>
      <w:pStyle w:val="a5"/>
      <w:jc w:val="center"/>
      <w:rPr>
        <w:rFonts w:ascii="Times New Roman" w:eastAsia="Times New Roman" w:hAnsi="Times New Roman" w:cs="Times New Roman"/>
        <w:b/>
        <w:sz w:val="32"/>
        <w:szCs w:val="32"/>
        <w:lang w:eastAsia="ru-RU"/>
      </w:rPr>
    </w:pPr>
    <w:r w:rsidRPr="00503F6F">
      <w:rPr>
        <w:rFonts w:ascii="Times New Roman" w:eastAsia="Times New Roman" w:hAnsi="Times New Roman" w:cs="Times New Roman"/>
        <w:b/>
        <w:sz w:val="32"/>
        <w:szCs w:val="32"/>
        <w:lang w:eastAsia="ru-RU"/>
      </w:rPr>
      <w:t>«</w:t>
    </w:r>
    <w:r w:rsidR="00960AA6">
      <w:rPr>
        <w:rFonts w:ascii="Times New Roman" w:eastAsia="Times New Roman" w:hAnsi="Times New Roman" w:cs="Times New Roman"/>
        <w:b/>
        <w:sz w:val="32"/>
        <w:szCs w:val="32"/>
        <w:lang w:eastAsia="ru-RU"/>
      </w:rPr>
      <w:t>Ин-</w:t>
    </w:r>
    <w:proofErr w:type="spellStart"/>
    <w:r w:rsidR="00960AA6">
      <w:rPr>
        <w:rFonts w:ascii="Times New Roman" w:eastAsia="Times New Roman" w:hAnsi="Times New Roman" w:cs="Times New Roman"/>
        <w:b/>
        <w:sz w:val="32"/>
        <w:szCs w:val="32"/>
        <w:lang w:eastAsia="ru-RU"/>
      </w:rPr>
      <w:t>лаб</w:t>
    </w:r>
    <w:proofErr w:type="spellEnd"/>
    <w:r w:rsidRPr="00503F6F">
      <w:rPr>
        <w:rFonts w:ascii="Times New Roman" w:eastAsia="Times New Roman" w:hAnsi="Times New Roman" w:cs="Times New Roman"/>
        <w:b/>
        <w:sz w:val="32"/>
        <w:szCs w:val="32"/>
        <w:lang w:eastAsia="ru-RU"/>
      </w:rPr>
      <w:t>»</w:t>
    </w:r>
  </w:p>
  <w:p w:rsidR="007145D3" w:rsidRPr="00503F6F" w:rsidRDefault="00503F6F" w:rsidP="00503F6F">
    <w:pPr>
      <w:pStyle w:val="a5"/>
      <w:jc w:val="center"/>
    </w:pPr>
    <w:r w:rsidRPr="00503F6F">
      <w:rPr>
        <w:rFonts w:ascii="Times New Roman" w:eastAsia="Times New Roman" w:hAnsi="Times New Roman" w:cs="Times New Roman"/>
        <w:b/>
        <w:sz w:val="32"/>
        <w:szCs w:val="32"/>
        <w:lang w:eastAsia="ru-RU"/>
      </w:rPr>
      <w:t xml:space="preserve">(ООО </w:t>
    </w:r>
    <w:r w:rsidR="00960AA6">
      <w:rPr>
        <w:rFonts w:ascii="Times New Roman" w:eastAsia="Times New Roman" w:hAnsi="Times New Roman" w:cs="Times New Roman"/>
        <w:b/>
        <w:sz w:val="32"/>
        <w:szCs w:val="32"/>
        <w:lang w:eastAsia="ru-RU"/>
      </w:rPr>
      <w:t>«Ин-</w:t>
    </w:r>
    <w:proofErr w:type="spellStart"/>
    <w:r w:rsidR="00960AA6">
      <w:rPr>
        <w:rFonts w:ascii="Times New Roman" w:eastAsia="Times New Roman" w:hAnsi="Times New Roman" w:cs="Times New Roman"/>
        <w:b/>
        <w:sz w:val="32"/>
        <w:szCs w:val="32"/>
        <w:lang w:eastAsia="ru-RU"/>
      </w:rPr>
      <w:t>лаб</w:t>
    </w:r>
    <w:proofErr w:type="spellEnd"/>
    <w:r w:rsidR="00960AA6">
      <w:rPr>
        <w:rFonts w:ascii="Times New Roman" w:eastAsia="Times New Roman" w:hAnsi="Times New Roman" w:cs="Times New Roman"/>
        <w:b/>
        <w:sz w:val="32"/>
        <w:szCs w:val="32"/>
        <w:lang w:eastAsia="ru-RU"/>
      </w:rPr>
      <w:t>»</w:t>
    </w:r>
    <w:r w:rsidR="00B147ED">
      <w:rPr>
        <w:rFonts w:ascii="Times New Roman" w:eastAsia="Times New Roman" w:hAnsi="Times New Roman" w:cs="Times New Roman"/>
        <w:b/>
        <w:sz w:val="32"/>
        <w:szCs w:val="32"/>
        <w:lang w:eastAsia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52D0"/>
    <w:multiLevelType w:val="hybridMultilevel"/>
    <w:tmpl w:val="8C0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E69F4"/>
    <w:multiLevelType w:val="hybridMultilevel"/>
    <w:tmpl w:val="A1D4C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E4"/>
    <w:rsid w:val="0001424F"/>
    <w:rsid w:val="00020583"/>
    <w:rsid w:val="000B4DE6"/>
    <w:rsid w:val="000C4006"/>
    <w:rsid w:val="000D1145"/>
    <w:rsid w:val="000D5492"/>
    <w:rsid w:val="000E728B"/>
    <w:rsid w:val="000F0246"/>
    <w:rsid w:val="000F093B"/>
    <w:rsid w:val="0011273C"/>
    <w:rsid w:val="001247D2"/>
    <w:rsid w:val="001337A1"/>
    <w:rsid w:val="001A144C"/>
    <w:rsid w:val="001E6B28"/>
    <w:rsid w:val="00226EE3"/>
    <w:rsid w:val="00254025"/>
    <w:rsid w:val="0027287F"/>
    <w:rsid w:val="00283F44"/>
    <w:rsid w:val="00291CAE"/>
    <w:rsid w:val="00292A65"/>
    <w:rsid w:val="002A0629"/>
    <w:rsid w:val="002C272C"/>
    <w:rsid w:val="00337619"/>
    <w:rsid w:val="00360CB3"/>
    <w:rsid w:val="003C1E20"/>
    <w:rsid w:val="004248C6"/>
    <w:rsid w:val="00433123"/>
    <w:rsid w:val="004B344E"/>
    <w:rsid w:val="004D7ADF"/>
    <w:rsid w:val="004F00FA"/>
    <w:rsid w:val="00503F6F"/>
    <w:rsid w:val="0050797D"/>
    <w:rsid w:val="005563F1"/>
    <w:rsid w:val="00557474"/>
    <w:rsid w:val="0056057D"/>
    <w:rsid w:val="005842B0"/>
    <w:rsid w:val="005D5FCC"/>
    <w:rsid w:val="005D6A5F"/>
    <w:rsid w:val="0062289D"/>
    <w:rsid w:val="00626E74"/>
    <w:rsid w:val="00650B54"/>
    <w:rsid w:val="00662A8A"/>
    <w:rsid w:val="006679DE"/>
    <w:rsid w:val="0067455D"/>
    <w:rsid w:val="006B01B9"/>
    <w:rsid w:val="006E1BE4"/>
    <w:rsid w:val="006F604A"/>
    <w:rsid w:val="007145D3"/>
    <w:rsid w:val="007170B1"/>
    <w:rsid w:val="00717777"/>
    <w:rsid w:val="0074196F"/>
    <w:rsid w:val="0074210C"/>
    <w:rsid w:val="007A1781"/>
    <w:rsid w:val="007C043D"/>
    <w:rsid w:val="007D5195"/>
    <w:rsid w:val="007F30BF"/>
    <w:rsid w:val="00816C4A"/>
    <w:rsid w:val="0082400D"/>
    <w:rsid w:val="008504E1"/>
    <w:rsid w:val="008566CB"/>
    <w:rsid w:val="00877515"/>
    <w:rsid w:val="00881A41"/>
    <w:rsid w:val="00897013"/>
    <w:rsid w:val="008E13B0"/>
    <w:rsid w:val="00900EED"/>
    <w:rsid w:val="00901BE7"/>
    <w:rsid w:val="00906718"/>
    <w:rsid w:val="009347D0"/>
    <w:rsid w:val="009469CE"/>
    <w:rsid w:val="00960AA6"/>
    <w:rsid w:val="0096765E"/>
    <w:rsid w:val="00972C10"/>
    <w:rsid w:val="00982FDB"/>
    <w:rsid w:val="009900AF"/>
    <w:rsid w:val="009B0808"/>
    <w:rsid w:val="009E0244"/>
    <w:rsid w:val="00A449EB"/>
    <w:rsid w:val="00A5082A"/>
    <w:rsid w:val="00A81F6B"/>
    <w:rsid w:val="00A825A6"/>
    <w:rsid w:val="00A96E36"/>
    <w:rsid w:val="00AC4A5C"/>
    <w:rsid w:val="00B03339"/>
    <w:rsid w:val="00B147ED"/>
    <w:rsid w:val="00B51113"/>
    <w:rsid w:val="00BA5420"/>
    <w:rsid w:val="00BC2484"/>
    <w:rsid w:val="00BD6C63"/>
    <w:rsid w:val="00BE53FF"/>
    <w:rsid w:val="00C13D45"/>
    <w:rsid w:val="00C67705"/>
    <w:rsid w:val="00C95145"/>
    <w:rsid w:val="00D41E46"/>
    <w:rsid w:val="00D54E0A"/>
    <w:rsid w:val="00D60DA1"/>
    <w:rsid w:val="00DC41E2"/>
    <w:rsid w:val="00E03C06"/>
    <w:rsid w:val="00E413FD"/>
    <w:rsid w:val="00E469CD"/>
    <w:rsid w:val="00E616F3"/>
    <w:rsid w:val="00E66DFD"/>
    <w:rsid w:val="00E707E1"/>
    <w:rsid w:val="00E90248"/>
    <w:rsid w:val="00E95F1F"/>
    <w:rsid w:val="00EB4E02"/>
    <w:rsid w:val="00ED3AFB"/>
    <w:rsid w:val="00EF1EFD"/>
    <w:rsid w:val="00EF498A"/>
    <w:rsid w:val="00F23B4F"/>
    <w:rsid w:val="00F27999"/>
    <w:rsid w:val="00F5718A"/>
    <w:rsid w:val="00F6559A"/>
    <w:rsid w:val="00F83A97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87CE1FD"/>
  <w15:chartTrackingRefBased/>
  <w15:docId w15:val="{4F771A71-CDDB-4092-9AF9-25C2ED0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87F"/>
    <w:pPr>
      <w:ind w:left="720"/>
      <w:contextualSpacing/>
    </w:pPr>
  </w:style>
  <w:style w:type="table" w:styleId="a4">
    <w:name w:val="Table Grid"/>
    <w:basedOn w:val="a1"/>
    <w:uiPriority w:val="39"/>
    <w:rsid w:val="0027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2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87F"/>
  </w:style>
  <w:style w:type="paragraph" w:styleId="a7">
    <w:name w:val="footer"/>
    <w:basedOn w:val="a"/>
    <w:link w:val="a8"/>
    <w:uiPriority w:val="99"/>
    <w:unhideWhenUsed/>
    <w:rsid w:val="00272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87F"/>
  </w:style>
  <w:style w:type="paragraph" w:styleId="a9">
    <w:name w:val="Balloon Text"/>
    <w:basedOn w:val="a"/>
    <w:link w:val="aa"/>
    <w:uiPriority w:val="99"/>
    <w:semiHidden/>
    <w:unhideWhenUsed/>
    <w:rsid w:val="00E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3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Овчинникова (Дорофеева) Тамара Евгеньевна</cp:lastModifiedBy>
  <cp:revision>65</cp:revision>
  <cp:lastPrinted>2025-12-04T08:19:00Z</cp:lastPrinted>
  <dcterms:created xsi:type="dcterms:W3CDTF">2024-01-29T07:29:00Z</dcterms:created>
  <dcterms:modified xsi:type="dcterms:W3CDTF">2025-12-05T10:46:00Z</dcterms:modified>
</cp:coreProperties>
</file>