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131"/>
        <w:gridCol w:w="7556"/>
        <w:gridCol w:w="4622"/>
      </w:tblGrid>
      <w:tr w:rsidR="003E2013" w:rsidRPr="00CB5C5C" w:rsidTr="000C40B9">
        <w:trPr>
          <w:trHeight w:val="2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013" w:rsidRPr="009E2D44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D44">
              <w:rPr>
                <w:rFonts w:ascii="Times New Roman" w:hAnsi="Times New Roman" w:cs="Times New Roman"/>
                <w:b/>
                <w:sz w:val="18"/>
                <w:szCs w:val="18"/>
              </w:rPr>
              <w:t>Фамили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я, имя, отчество (при наличии)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013" w:rsidRPr="00CB5C5C" w:rsidRDefault="003E2013" w:rsidP="000C40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Информация об образовании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013" w:rsidRPr="00CB5C5C" w:rsidRDefault="003E2013" w:rsidP="000C40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87CBA">
              <w:rPr>
                <w:rFonts w:ascii="Times New Roman" w:hAnsi="Times New Roman" w:cs="Times New Roman"/>
                <w:b/>
                <w:sz w:val="18"/>
              </w:rPr>
              <w:t>Информация об опыте работы с указанием области</w:t>
            </w:r>
          </w:p>
        </w:tc>
      </w:tr>
      <w:tr w:rsidR="003E2013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3E2013" w:rsidRPr="009E2D44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6" w:type="dxa"/>
            <w:shd w:val="clear" w:color="auto" w:fill="FFFFFF" w:themeFill="background1"/>
          </w:tcPr>
          <w:p w:rsidR="003E2013" w:rsidRPr="009E2D44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2" w:type="dxa"/>
            <w:shd w:val="clear" w:color="auto" w:fill="FFFFFF" w:themeFill="background1"/>
          </w:tcPr>
          <w:p w:rsidR="003E2013" w:rsidRPr="009E2D44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E2013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3E2013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Островская Мария Олеговна</w:t>
            </w:r>
          </w:p>
        </w:tc>
        <w:tc>
          <w:tcPr>
            <w:tcW w:w="7556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Высшее образование: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ФГБОУ ВПО "Казанский национальный исследовательский технологический университет", квалификация «Бакалавр» по направлению подготовки «Конструирование изделий легкой промышленности», от 09.07.2016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профессиональное образование: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</w:t>
            </w:r>
            <w:proofErr w:type="spellStart"/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ПромСтандарт</w:t>
            </w:r>
            <w:proofErr w:type="spellEnd"/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», диплом о профессиональной переподготовке по программе: «Подтверждение соответствия продукции», от 11.08.2020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</w:t>
            </w:r>
            <w:proofErr w:type="spellStart"/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ПромСтандарт</w:t>
            </w:r>
            <w:proofErr w:type="spellEnd"/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», диплом о профессиональной переподготовке по программе: «Подтверждение соответствия продукции», от 27.10.2020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Повышение квалификации: 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«Технический регламент Таможенного союза «О безопасности продукции легкой промышленности» (ТР ТС 017/2011), от 05.06.2023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«Технический регламент Таможенного союза «О безопасности продукции, предназначенной для детей и подростков» (ТР ТС 007/2011), от 19.06.2023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«Технический регламент Таможенного союза «О безопасности игрушек» (ТР ТС 008/2011), от 30.06.2023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«Практика планирования и проведения внутренних аудитов в соответствии с ГОСТ Р ИСО 19011-2021. Оценка соответствия. Руководящие указанию по проведению аудита систем менеджмента», от 10.10.2024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Cs/>
                <w:sz w:val="18"/>
                <w:szCs w:val="18"/>
              </w:rPr>
              <w:t>Опыт более 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-ти</w:t>
            </w:r>
            <w:r w:rsidRPr="003E201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лет.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Cs/>
                <w:sz w:val="18"/>
                <w:szCs w:val="18"/>
              </w:rPr>
              <w:t>Руководитель органа по сертификации.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Cs/>
                <w:sz w:val="18"/>
                <w:szCs w:val="18"/>
              </w:rPr>
              <w:t>Общее руководство.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работах по подтверждению соответствия продукции не участвует </w:t>
            </w:r>
          </w:p>
        </w:tc>
      </w:tr>
      <w:tr w:rsidR="003E2013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3E2013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Савенкова Валерия Николаевна</w:t>
            </w:r>
          </w:p>
        </w:tc>
        <w:tc>
          <w:tcPr>
            <w:tcW w:w="7556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Высшее образование: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«ФГБОУ ВО «Российский государственный университет им. А.Н. Косыгина (Технологии. Дизайн. Искусство)», квалификация «Бакалавр» по направлению подготовки «Технологии и проектирование текстильных изделий», от 01.07.2018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профессиональное образование: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продукции: ТР ТС 008/2011», от 31.05.2023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продукции: ТР ТС 007/2011, ТР ТС 008/2011, ТР ТС 017/2011», от 27.09.2024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Повышение квалификации: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«Практика планирования и проведения внутренних аудитов в соответствии с ГОСТ Р ИСО 19011-2021. Оценка соответствия. Руководящие указанию по проведению аудита систем менеджмента», от 07.11.2024 г</w:t>
            </w:r>
          </w:p>
        </w:tc>
        <w:tc>
          <w:tcPr>
            <w:tcW w:w="4622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Эксперт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Проведение работ в области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подтверждения соответствия продукции требованиям Технического регламента Таможенного союза «О безопасности продукции, предназначенной для детей и подростков» (ТР ТС 007/2011), Технического регламента Таможенного союза «О безопасности игрушек» (ТР ТС 008/2011), Технического регламента Таможенного союза «О безопасности продукции легкой промышленности» (ТР ТС 017/2011)</w:t>
            </w:r>
          </w:p>
        </w:tc>
      </w:tr>
      <w:tr w:rsidR="003E2013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3E2013" w:rsidRDefault="003E2013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Осипов Андрей Борисович</w:t>
            </w:r>
          </w:p>
        </w:tc>
        <w:tc>
          <w:tcPr>
            <w:tcW w:w="7556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Высшее образование: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«Московский экономико-статистический институт», квалификация «Инженер-экономист» по специальности «Информационные системы», от 30.06.1995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профессиональное образование: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ФГАОУ ДПО «Академия стандартизации, метрологии и сертификации», диплом о профессиональной переподготовке по программе: «Сертификация продукции (услуг)», от 30.09.2015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АНО ДПО «Учебно-консультационный центр «Труд», диплом о профессиональной переподготовке по программе: «Сертификация (декларирование) средств индивидуальной защиты», от 21.06.2019 г.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о повышении квалификации по программе: «Оценка соответствия и порядок проведения инспекционного контроля в процедурах сертификации в соответс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твии с ГОСТ Р 58984-2020», 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от 14.06.2023 г.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Учебный центр ООО «СЕРКОНС Академия», удостоверение по повышению квалификации по теме: «Практика планирования и проведения внутренних аудитов в соответствии с ГОСТ Р 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ИСО 19011-2021. Оценка соответствия. Руководящие указанию по проведению аудита систем менеджмента», от 07.11.2024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3E2013" w:rsidRP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Эксперт</w:t>
            </w:r>
          </w:p>
          <w:p w:rsidR="003E2013" w:rsidRDefault="003E2013" w:rsidP="003E20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средств индивидуальной защиты» (ТР ТС 019/2011)</w:t>
            </w:r>
          </w:p>
        </w:tc>
      </w:tr>
      <w:tr w:rsidR="003E2013" w:rsidRPr="009E2D44" w:rsidTr="00973BFB">
        <w:trPr>
          <w:trHeight w:val="2978"/>
        </w:trPr>
        <w:tc>
          <w:tcPr>
            <w:tcW w:w="3131" w:type="dxa"/>
            <w:shd w:val="clear" w:color="auto" w:fill="FFFFFF" w:themeFill="background1"/>
          </w:tcPr>
          <w:p w:rsidR="003E2013" w:rsidRDefault="00973BFB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BFB">
              <w:rPr>
                <w:rFonts w:ascii="Times New Roman" w:hAnsi="Times New Roman" w:cs="Times New Roman"/>
                <w:sz w:val="18"/>
                <w:szCs w:val="18"/>
              </w:rPr>
              <w:t>Эфендиева Лариса Гафуровна</w:t>
            </w:r>
          </w:p>
        </w:tc>
        <w:tc>
          <w:tcPr>
            <w:tcW w:w="7556" w:type="dxa"/>
            <w:shd w:val="clear" w:color="auto" w:fill="FFFFFF" w:themeFill="background1"/>
          </w:tcPr>
          <w:p w:rsidR="00973BFB" w:rsidRPr="00973BFB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BFB">
              <w:rPr>
                <w:rFonts w:ascii="Times New Roman" w:hAnsi="Times New Roman" w:cs="Times New Roman"/>
                <w:b/>
                <w:sz w:val="18"/>
                <w:szCs w:val="18"/>
              </w:rPr>
              <w:t>Высшее образование:</w:t>
            </w:r>
          </w:p>
          <w:p w:rsidR="00973BFB" w:rsidRPr="00973BFB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BFB">
              <w:rPr>
                <w:rFonts w:ascii="Times New Roman" w:hAnsi="Times New Roman" w:cs="Times New Roman"/>
                <w:sz w:val="18"/>
                <w:szCs w:val="18"/>
              </w:rPr>
              <w:t>Воронежский технологический институт, квалификация «Инженер технолог» по специальности «Технология бродильных производств и виноделие», от 30.06.1992 г.</w:t>
            </w:r>
          </w:p>
          <w:p w:rsidR="00973BFB" w:rsidRPr="00973BFB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BFB" w:rsidRPr="00973BFB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BFB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профессиональное образование:</w:t>
            </w:r>
          </w:p>
          <w:p w:rsidR="00973BFB" w:rsidRPr="00973BFB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BFB">
              <w:rPr>
                <w:rFonts w:ascii="Times New Roman" w:hAnsi="Times New Roman" w:cs="Times New Roman"/>
                <w:sz w:val="18"/>
                <w:szCs w:val="18"/>
              </w:rPr>
              <w:t>Учебный центр АНО «Образовательный центр повышения квалификации «</w:t>
            </w:r>
            <w:proofErr w:type="spellStart"/>
            <w:r w:rsidRPr="00973BFB">
              <w:rPr>
                <w:rFonts w:ascii="Times New Roman" w:hAnsi="Times New Roman" w:cs="Times New Roman"/>
                <w:sz w:val="18"/>
                <w:szCs w:val="18"/>
              </w:rPr>
              <w:t>Газнефтеэксперт</w:t>
            </w:r>
            <w:proofErr w:type="spellEnd"/>
            <w:r w:rsidRPr="00973BFB">
              <w:rPr>
                <w:rFonts w:ascii="Times New Roman" w:hAnsi="Times New Roman" w:cs="Times New Roman"/>
                <w:sz w:val="18"/>
                <w:szCs w:val="18"/>
              </w:rPr>
              <w:t>», диплом о профессиональной переподготовке по программе: «Оценка соответствия продукции и услуг. Подтверждение соответствия продукции легкой промышленности, продукции для детей и подростков, игрушек, средств индивидуальной защиты и упаковки», от 03.07.2015 г.</w:t>
            </w:r>
          </w:p>
          <w:p w:rsidR="00973BFB" w:rsidRPr="00973BFB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BFB" w:rsidRPr="00973BFB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BFB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3E2013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BFB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«Технический регламент Таможенного союза «О безопасности средств индивидуальной защиты» (ТР ТС 019/2011), от 13.11.2024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973BFB" w:rsidRPr="003E2013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973BFB" w:rsidRPr="003E2013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Эксперт</w:t>
            </w:r>
          </w:p>
          <w:p w:rsidR="003E2013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средств индивидуальной защиты» (ТР ТС 019/2011)</w:t>
            </w:r>
          </w:p>
        </w:tc>
      </w:tr>
      <w:tr w:rsidR="00973BFB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973BFB" w:rsidRPr="00973BFB" w:rsidRDefault="00973BFB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BFB">
              <w:rPr>
                <w:rFonts w:ascii="Times New Roman" w:hAnsi="Times New Roman" w:cs="Times New Roman"/>
                <w:sz w:val="18"/>
                <w:szCs w:val="18"/>
              </w:rPr>
              <w:t>Усик Юлия Сергеевна</w:t>
            </w:r>
          </w:p>
        </w:tc>
        <w:tc>
          <w:tcPr>
            <w:tcW w:w="7556" w:type="dxa"/>
            <w:shd w:val="clear" w:color="auto" w:fill="FFFFFF" w:themeFill="background1"/>
          </w:tcPr>
          <w:p w:rsidR="00973BFB" w:rsidRPr="00C42370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23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973BFB" w:rsidRPr="0017596F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ФГОУ ВПО "Российская академия хозяйства и государственной службы при Президенте Российской Федерации", квалификация «бакалавр», специальность «Управление качеством» диплом 107724 1029105, рег. № ФИММ-2017-0080 от 06.07.2017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4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"Московский Политехнический Университет" г. Москва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75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«магистр», специальность «Управление качеством», от 01.07.2019</w:t>
            </w:r>
          </w:p>
          <w:p w:rsidR="00973BFB" w:rsidRPr="0017596F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3BFB" w:rsidRPr="0017596F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ru-RU"/>
              </w:rPr>
            </w:pPr>
            <w:r w:rsidRPr="0017596F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</w:t>
            </w:r>
            <w:r w:rsidRPr="00175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«СЕРКОНС Академия»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75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диплом о профессиональной переподготовке по программе: «Подтверждение соответствия продукции: ТР ТС 004/2011 «О безопасности низковольтного оборудования» ТР ТС 020/2011 «Электромагнитная совместимость технических средств», от 09.06.2022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3BFB" w:rsidRPr="00973BFB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</w:t>
            </w:r>
            <w:r w:rsidRPr="00175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«СЕРКОНС Академия»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75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диплом о профессиональной переподготовке по программе: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 ЕАЭС 037/2016 «Об ограниченном применении опасных веществ в изделиях электротехники и радиоэлектроники</w:t>
            </w:r>
            <w:r w:rsidRPr="00175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23.09.2022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973BFB" w:rsidRDefault="00973BFB" w:rsidP="009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973BFB" w:rsidRDefault="00973BFB" w:rsidP="009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Эксперт 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73BFB" w:rsidRPr="00AB2E35" w:rsidRDefault="00973BFB" w:rsidP="009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в области</w:t>
            </w:r>
          </w:p>
          <w:p w:rsidR="00973BFB" w:rsidRPr="00AB2E35" w:rsidRDefault="00973BFB" w:rsidP="009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подтверждения соответствия продукции</w:t>
            </w:r>
          </w:p>
          <w:p w:rsidR="00973BFB" w:rsidRPr="003E2013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регламента Таможенного союза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E0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безопасности низковольтного оборудования»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(ТР ТС 004/2011), 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регламента Таможенного союза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0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«Электромагнитная 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местимость технических средств» (ТР ТС 020/2011), Технического </w:t>
            </w:r>
            <w:r w:rsidRPr="00060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регламент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60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Евразийского экономического союза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ограничении применения опасных веществ в изделиях электротехники и радиоэлектроники» (ТР ЕАЭС 037/2016)</w:t>
            </w:r>
          </w:p>
        </w:tc>
      </w:tr>
      <w:tr w:rsidR="00973BFB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973BFB" w:rsidRPr="00973BFB" w:rsidRDefault="00973BFB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Тихомирова Светлана Петров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</w:p>
        </w:tc>
        <w:tc>
          <w:tcPr>
            <w:tcW w:w="7556" w:type="dxa"/>
            <w:shd w:val="clear" w:color="auto" w:fill="FFFFFF" w:themeFill="background1"/>
          </w:tcPr>
          <w:p w:rsid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Чувашский государственный </w:t>
            </w:r>
            <w:r w:rsidRPr="00E267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 им. Ульянова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направление «</w:t>
            </w:r>
            <w:r w:rsidRPr="00E267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Стандартизация и сертификация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квалификация «инженер», от </w:t>
            </w:r>
            <w:r w:rsidRPr="00E267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20.07.2007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по программе: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«Подтверждение соответствия продукции</w:t>
            </w:r>
            <w:r w:rsidRPr="00710E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 24.12.2021 г.</w:t>
            </w:r>
          </w:p>
          <w:p w:rsidR="00973BF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3BFB" w:rsidRPr="00710E0B" w:rsidRDefault="00973BFB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0E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квалификации:</w:t>
            </w:r>
          </w:p>
          <w:p w:rsidR="00973BFB" w:rsidRPr="00973BFB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</w:t>
            </w:r>
            <w:r w:rsidRPr="002221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СЕРКОНС</w:t>
            </w:r>
            <w:r w:rsidRPr="002221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221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удостоверение по повышению квалификации по теме: «ГОСТ Р ИСО 19011-2012 «Оценка соответствия. Руководящие указания по проведению аудита систем менеджмента</w:t>
            </w:r>
            <w:r w:rsidR="003D37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 w:rsidRPr="002221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06.11.2024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973BFB" w:rsidRDefault="00973BFB" w:rsidP="009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973BFB" w:rsidRDefault="00973BFB" w:rsidP="009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Эксперт 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73BFB" w:rsidRPr="00AB2E35" w:rsidRDefault="00973BFB" w:rsidP="009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в области</w:t>
            </w:r>
          </w:p>
          <w:p w:rsidR="00973BFB" w:rsidRPr="00AB2E35" w:rsidRDefault="00973BFB" w:rsidP="009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подтверждения соответствия продукции</w:t>
            </w:r>
          </w:p>
          <w:p w:rsidR="00973BFB" w:rsidRPr="003E2013" w:rsidRDefault="00973BFB" w:rsidP="00973B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регламента Таможенного союза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E0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безопасности низковольтного оборудования»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(ТР ТС 004/2011), 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регламента Таможенного союза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0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«Электромагнитная 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местимость технических средств» (ТР ТС 020/2011), Технического </w:t>
            </w:r>
            <w:r w:rsidRPr="00060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регламент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60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Евразийского экономического союза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 ограничении применения опасных веществ в изделиях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электротехники и радиоэлектроники» (ТР ЕАЭС 037/2016)</w:t>
            </w:r>
          </w:p>
        </w:tc>
      </w:tr>
      <w:tr w:rsidR="003D37B8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3D37B8" w:rsidRPr="0017596F" w:rsidRDefault="003D37B8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7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Ткачев Дмитрий Алексеевич</w:t>
            </w:r>
          </w:p>
        </w:tc>
        <w:tc>
          <w:tcPr>
            <w:tcW w:w="7556" w:type="dxa"/>
            <w:shd w:val="clear" w:color="auto" w:fill="FFFFFF" w:themeFill="background1"/>
          </w:tcPr>
          <w:p w:rsidR="003D37B8" w:rsidRPr="003D37B8" w:rsidRDefault="003D37B8" w:rsidP="003D37B8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7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3D37B8" w:rsidRPr="003D37B8" w:rsidRDefault="003D37B8" w:rsidP="003D37B8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7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ВПО «Московский государственный университет приборостроения информатики», квалификация «Инженер» по специальности «Стандартизация и сертификация», от 01.07.2008 г.</w:t>
            </w:r>
          </w:p>
          <w:p w:rsidR="003D37B8" w:rsidRPr="003D37B8" w:rsidRDefault="003D37B8" w:rsidP="003D37B8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D37B8" w:rsidRPr="003D37B8" w:rsidRDefault="003D37B8" w:rsidP="003D37B8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7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3D37B8" w:rsidRPr="003D37B8" w:rsidRDefault="003D37B8" w:rsidP="003D37B8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7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</w:t>
            </w:r>
            <w:proofErr w:type="spellStart"/>
            <w:r w:rsidRPr="003D37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ПромСтандарт</w:t>
            </w:r>
            <w:proofErr w:type="spellEnd"/>
            <w:r w:rsidRPr="003D37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диплом по дополнительной профессиональной программе: «Подтверждение соответствия продукции требованиям ТР ТС «О безопасности мебельной продукции» (ТР ТС 025/2012)», от 22.02.2022 г.</w:t>
            </w:r>
          </w:p>
          <w:p w:rsidR="003D37B8" w:rsidRPr="003D37B8" w:rsidRDefault="003D37B8" w:rsidP="003D37B8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D37B8" w:rsidRPr="003D37B8" w:rsidRDefault="003D37B8" w:rsidP="003D37B8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7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Повышении квалификации:</w:t>
            </w:r>
          </w:p>
          <w:p w:rsidR="003D37B8" w:rsidRPr="003D37B8" w:rsidRDefault="003D37B8" w:rsidP="003D37B8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7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«СЕРКОНС Академия», удостоверение по повышению квалификации по теме: «Практика планирования и проведения внутренних аудитов в соответствии с ГОСТ Р ИСО 19011-2021. Оценка соответствия. Руководящие указания по аудиту систем менеджмента»», от 28.03.2022 г.</w:t>
            </w:r>
          </w:p>
          <w:p w:rsidR="003D37B8" w:rsidRPr="003D37B8" w:rsidRDefault="003D37B8" w:rsidP="003D37B8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37B8" w:rsidRDefault="003D37B8" w:rsidP="003D37B8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37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«СЕРКОНС Академия», удостоверение по повышению квалификации по теме: «Актуализация знаний экспертов по подтверждению соответствия продукции, включая требования технического регламента Таможенного союза 025/2012 «О безопасности мебельной продукции», рег. № 0306АЯГ001 от 06.03.2025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3D37B8" w:rsidRDefault="003D37B8" w:rsidP="003D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3D37B8" w:rsidRDefault="003D37B8" w:rsidP="003D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Эксперт 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D37B8" w:rsidRPr="003D37B8" w:rsidRDefault="003D37B8" w:rsidP="003D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B8">
              <w:rPr>
                <w:rFonts w:ascii="Times New Roman" w:hAnsi="Times New Roman" w:cs="Times New Roman"/>
                <w:sz w:val="18"/>
                <w:szCs w:val="18"/>
              </w:rPr>
              <w:t>Проведение работ в области</w:t>
            </w:r>
          </w:p>
          <w:p w:rsidR="003D37B8" w:rsidRPr="003D37B8" w:rsidRDefault="003D37B8" w:rsidP="003D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B8">
              <w:rPr>
                <w:rFonts w:ascii="Times New Roman" w:hAnsi="Times New Roman" w:cs="Times New Roman"/>
                <w:sz w:val="18"/>
                <w:szCs w:val="18"/>
              </w:rPr>
              <w:t>подтверждения соответствия продукции</w:t>
            </w:r>
          </w:p>
          <w:p w:rsidR="003D37B8" w:rsidRPr="003D37B8" w:rsidRDefault="003D37B8" w:rsidP="003D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B8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требованиям Технического регламента Таможенного союза «О безопасности мебельной продукции» </w:t>
            </w:r>
          </w:p>
          <w:p w:rsidR="003D37B8" w:rsidRPr="003E2013" w:rsidRDefault="003D37B8" w:rsidP="003D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B8">
              <w:rPr>
                <w:rFonts w:ascii="Times New Roman" w:hAnsi="Times New Roman" w:cs="Times New Roman"/>
                <w:sz w:val="18"/>
                <w:szCs w:val="18"/>
              </w:rPr>
              <w:t>(ТР ТС 025/2012)</w:t>
            </w:r>
          </w:p>
        </w:tc>
      </w:tr>
      <w:tr w:rsidR="003D37B8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3D37B8" w:rsidRPr="0017596F" w:rsidRDefault="003D37B8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7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Хазитова Юлия Алимжановна</w:t>
            </w:r>
          </w:p>
        </w:tc>
        <w:tc>
          <w:tcPr>
            <w:tcW w:w="7556" w:type="dxa"/>
            <w:shd w:val="clear" w:color="auto" w:fill="FFFFFF" w:themeFill="background1"/>
          </w:tcPr>
          <w:p w:rsidR="003D37B8" w:rsidRPr="00AB2E35" w:rsidRDefault="003D37B8" w:rsidP="003D37B8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3D37B8" w:rsidRPr="00AB2E35" w:rsidRDefault="003D37B8" w:rsidP="003D37B8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ВПО «Саратовский государственный университет имени Н.Г. Чернышевского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квалификация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Инженер-менеджер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специальности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качеством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08.07.2014 г.</w:t>
            </w:r>
          </w:p>
          <w:p w:rsidR="003D37B8" w:rsidRPr="00AB2E35" w:rsidRDefault="003D37B8" w:rsidP="003D37B8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D37B8" w:rsidRPr="00AB2E35" w:rsidRDefault="003D37B8" w:rsidP="003D37B8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3D37B8" w:rsidRPr="00422851" w:rsidRDefault="003D37B8" w:rsidP="003D37B8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ООО «СЕРКОНС Академия», диплом о профессиональной переподготовке по программе: «Подтверждение соответствия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продукции: Технический регламент Таможенного союза «О безопасности мебельной продукции» (ТР ТС – 025/2012)</w:t>
            </w:r>
            <w:r w:rsidRPr="00422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10.12.2024 г.</w:t>
            </w:r>
          </w:p>
          <w:p w:rsidR="003D37B8" w:rsidRDefault="003D37B8" w:rsidP="003D37B8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D37B8" w:rsidRPr="00AB2E35" w:rsidRDefault="003D37B8" w:rsidP="003D37B8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ru-RU"/>
              </w:rPr>
              <w:t xml:space="preserve">Повышение квалификации: </w:t>
            </w:r>
          </w:p>
          <w:p w:rsidR="003D37B8" w:rsidRPr="00AB2E35" w:rsidRDefault="003D37B8" w:rsidP="003D37B8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ООО «СЕРКОНС Академия»,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удостоверение по повышению квалификации по теме: «Руководящие указания по проведению аудита систем менеджмента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ГОСТ Р ИСО 19011-2021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от 04.04.2024 г.</w:t>
            </w:r>
          </w:p>
          <w:p w:rsidR="003D37B8" w:rsidRDefault="003D37B8" w:rsidP="00973BF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:rsidR="003D37B8" w:rsidRDefault="003D37B8" w:rsidP="003D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3D37B8" w:rsidRDefault="003D37B8" w:rsidP="003D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Эксперт 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D37B8" w:rsidRPr="003D37B8" w:rsidRDefault="003D37B8" w:rsidP="003D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B8">
              <w:rPr>
                <w:rFonts w:ascii="Times New Roman" w:hAnsi="Times New Roman" w:cs="Times New Roman"/>
                <w:sz w:val="18"/>
                <w:szCs w:val="18"/>
              </w:rPr>
              <w:t>Проведение работ в области</w:t>
            </w:r>
          </w:p>
          <w:p w:rsidR="003D37B8" w:rsidRPr="003D37B8" w:rsidRDefault="003D37B8" w:rsidP="003D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B8">
              <w:rPr>
                <w:rFonts w:ascii="Times New Roman" w:hAnsi="Times New Roman" w:cs="Times New Roman"/>
                <w:sz w:val="18"/>
                <w:szCs w:val="18"/>
              </w:rPr>
              <w:t>подтверждения соответствия продукции</w:t>
            </w:r>
          </w:p>
          <w:p w:rsidR="003D37B8" w:rsidRPr="003D37B8" w:rsidRDefault="003D37B8" w:rsidP="003D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B8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требованиям Технического регламента Таможенного союза «О безопасности мебельной продукции» </w:t>
            </w:r>
          </w:p>
          <w:p w:rsidR="003D37B8" w:rsidRPr="003E2013" w:rsidRDefault="003D37B8" w:rsidP="003D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7B8">
              <w:rPr>
                <w:rFonts w:ascii="Times New Roman" w:hAnsi="Times New Roman" w:cs="Times New Roman"/>
                <w:sz w:val="18"/>
                <w:szCs w:val="18"/>
              </w:rPr>
              <w:t>(ТР ТС 025/2012)</w:t>
            </w:r>
          </w:p>
        </w:tc>
      </w:tr>
      <w:tr w:rsidR="003D37B8" w:rsidRPr="009E2D44" w:rsidTr="000C40B9">
        <w:trPr>
          <w:trHeight w:val="20"/>
        </w:trPr>
        <w:tc>
          <w:tcPr>
            <w:tcW w:w="3131" w:type="dxa"/>
            <w:shd w:val="clear" w:color="auto" w:fill="FFFFFF" w:themeFill="background1"/>
          </w:tcPr>
          <w:p w:rsidR="003D37B8" w:rsidRPr="0017596F" w:rsidRDefault="003D37B8" w:rsidP="000C40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7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Снегирёва Елена Николаевна</w:t>
            </w:r>
          </w:p>
        </w:tc>
        <w:tc>
          <w:tcPr>
            <w:tcW w:w="7556" w:type="dxa"/>
            <w:shd w:val="clear" w:color="auto" w:fill="FFFFFF" w:themeFill="background1"/>
          </w:tcPr>
          <w:p w:rsidR="003D37B8" w:rsidRDefault="003D37B8" w:rsidP="003D37B8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3D37B8" w:rsidRPr="00596857" w:rsidRDefault="003D37B8" w:rsidP="003D37B8">
            <w:pPr>
              <w:shd w:val="clear" w:color="auto" w:fill="FFFFFF" w:themeFill="background1"/>
              <w:tabs>
                <w:tab w:val="left" w:pos="10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857">
              <w:rPr>
                <w:rFonts w:ascii="Times New Roman" w:hAnsi="Times New Roman" w:cs="Times New Roman"/>
                <w:sz w:val="18"/>
                <w:szCs w:val="18"/>
              </w:rPr>
              <w:t xml:space="preserve">ГОУ ВПО «Московский гуманитарный университет»,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«Психолог. Преподаватель психологии» по специальности «Психология», </w:t>
            </w:r>
            <w:r w:rsidRPr="00596857">
              <w:rPr>
                <w:rFonts w:ascii="Times New Roman" w:hAnsi="Times New Roman" w:cs="Times New Roman"/>
                <w:sz w:val="18"/>
                <w:szCs w:val="18"/>
              </w:rPr>
              <w:t>от 19.01.2010 г.</w:t>
            </w:r>
          </w:p>
          <w:p w:rsidR="003D37B8" w:rsidRPr="00AB2E35" w:rsidRDefault="003D37B8" w:rsidP="003D37B8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3D37B8" w:rsidRPr="00596857" w:rsidRDefault="003D37B8" w:rsidP="003D37B8">
            <w:pPr>
              <w:shd w:val="clear" w:color="auto" w:fill="FFFFFF" w:themeFill="background1"/>
              <w:tabs>
                <w:tab w:val="left" w:pos="10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857">
              <w:rPr>
                <w:rFonts w:ascii="Times New Roman" w:hAnsi="Times New Roman" w:cs="Times New Roman"/>
                <w:sz w:val="18"/>
                <w:szCs w:val="18"/>
              </w:rPr>
              <w:t>Учебный центр ООО «</w:t>
            </w:r>
            <w:proofErr w:type="spellStart"/>
            <w:r w:rsidRPr="00596857">
              <w:rPr>
                <w:rFonts w:ascii="Times New Roman" w:hAnsi="Times New Roman" w:cs="Times New Roman"/>
                <w:sz w:val="18"/>
                <w:szCs w:val="18"/>
              </w:rPr>
              <w:t>ПромСтандарт</w:t>
            </w:r>
            <w:proofErr w:type="spellEnd"/>
            <w:r w:rsidRPr="00596857">
              <w:rPr>
                <w:rFonts w:ascii="Times New Roman" w:hAnsi="Times New Roman" w:cs="Times New Roman"/>
                <w:sz w:val="18"/>
                <w:szCs w:val="18"/>
              </w:rPr>
              <w:t>», диплом о профессиональной переподготовке по программе: «Подтверждение соответствия продукции», от 15.01.2022 г.</w:t>
            </w:r>
          </w:p>
          <w:p w:rsidR="003D37B8" w:rsidRPr="00596857" w:rsidRDefault="003D37B8" w:rsidP="003D37B8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ru-RU"/>
              </w:rPr>
            </w:pPr>
            <w:r w:rsidRPr="003D37B8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ru-RU"/>
              </w:rPr>
              <w:t>Повышение квалификации:</w:t>
            </w:r>
            <w:r w:rsidRPr="00596857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3D37B8" w:rsidRDefault="003D37B8" w:rsidP="003D37B8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96857">
              <w:rPr>
                <w:rFonts w:ascii="Times New Roman" w:hAnsi="Times New Roman" w:cs="Times New Roman"/>
                <w:sz w:val="18"/>
                <w:szCs w:val="18"/>
              </w:rPr>
              <w:t>Учебный центр ООО «СЕРКОНС Академия», удостоверение по повышению квалификации по теме: «Руководящие указания по проведению аудита систем менеджмента ГОСТ Р ИСО 19011-2021»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96857">
              <w:rPr>
                <w:rFonts w:ascii="Times New Roman" w:hAnsi="Times New Roman" w:cs="Times New Roman"/>
                <w:sz w:val="18"/>
                <w:szCs w:val="18"/>
              </w:rPr>
              <w:t xml:space="preserve"> от 17.04.2024 г.</w:t>
            </w:r>
          </w:p>
        </w:tc>
        <w:tc>
          <w:tcPr>
            <w:tcW w:w="4622" w:type="dxa"/>
            <w:shd w:val="clear" w:color="auto" w:fill="FFFFFF" w:themeFill="background1"/>
          </w:tcPr>
          <w:p w:rsidR="003D37B8" w:rsidRPr="003E2013" w:rsidRDefault="003D37B8" w:rsidP="003D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Опыт более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 xml:space="preserve"> лет. </w:t>
            </w:r>
          </w:p>
          <w:p w:rsidR="003D37B8" w:rsidRPr="003E2013" w:rsidRDefault="003D37B8" w:rsidP="003D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Эксперт</w:t>
            </w:r>
          </w:p>
          <w:p w:rsidR="003D37B8" w:rsidRPr="003E2013" w:rsidRDefault="003D37B8" w:rsidP="003D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Проведение работ в области</w:t>
            </w:r>
          </w:p>
          <w:p w:rsidR="003D37B8" w:rsidRPr="003E2013" w:rsidRDefault="003D37B8" w:rsidP="003D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013">
              <w:rPr>
                <w:rFonts w:ascii="Times New Roman" w:hAnsi="Times New Roman" w:cs="Times New Roman"/>
                <w:sz w:val="18"/>
                <w:szCs w:val="18"/>
              </w:rPr>
              <w:t>подтверждения соответствия продукции требованиям Технического регламента Таможенного союза «О безопасности продукции, предназначенной для детей и подростков» (ТР ТС 007/2011), Технического регламента Таможенного союза «О безопасности игрушек» (ТР ТС 008/2011), Технического регламента Таможенного союза «О безопасности продукции легкой промышленности» (ТР ТС 017/2011)</w:t>
            </w:r>
            <w:bookmarkStart w:id="0" w:name="_GoBack"/>
            <w:bookmarkEnd w:id="0"/>
          </w:p>
        </w:tc>
      </w:tr>
    </w:tbl>
    <w:p w:rsidR="009B0419" w:rsidRDefault="003D37B8"/>
    <w:sectPr w:rsidR="009B0419" w:rsidSect="003E20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71"/>
    <w:rsid w:val="000F7F6C"/>
    <w:rsid w:val="003D37B8"/>
    <w:rsid w:val="003E2013"/>
    <w:rsid w:val="007A4771"/>
    <w:rsid w:val="00973BFB"/>
    <w:rsid w:val="00B4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D0866-BFA0-4257-A69F-187BC2D9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0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1693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Марина Алексеевна</dc:creator>
  <cp:keywords/>
  <dc:description/>
  <cp:lastModifiedBy>Шутова Марина Алексеевна</cp:lastModifiedBy>
  <cp:revision>4</cp:revision>
  <dcterms:created xsi:type="dcterms:W3CDTF">2024-11-21T07:18:00Z</dcterms:created>
  <dcterms:modified xsi:type="dcterms:W3CDTF">2025-04-28T11:50:00Z</dcterms:modified>
</cp:coreProperties>
</file>