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76"/>
        <w:tblW w:w="5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609"/>
      </w:tblGrid>
      <w:tr w:rsidR="00CE6817" w:rsidRPr="006B3359" w:rsidTr="00CE6817">
        <w:trPr>
          <w:trHeight w:val="489"/>
        </w:trPr>
        <w:tc>
          <w:tcPr>
            <w:tcW w:w="4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17" w:rsidRPr="006B3359" w:rsidRDefault="00CE6817" w:rsidP="00CE6817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bCs/>
                <w:color w:val="000000"/>
                <w:sz w:val="18"/>
              </w:rPr>
              <w:t xml:space="preserve">№ </w:t>
            </w:r>
            <w:r w:rsidRPr="006B3359">
              <w:rPr>
                <w:b/>
                <w:bCs/>
                <w:color w:val="000000"/>
                <w:spacing w:val="-4"/>
                <w:sz w:val="18"/>
              </w:rPr>
              <w:t>П/П</w:t>
            </w:r>
          </w:p>
        </w:tc>
        <w:tc>
          <w:tcPr>
            <w:tcW w:w="45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817" w:rsidRPr="006B3359" w:rsidRDefault="00CE6817" w:rsidP="00CE6817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snapToGrid w:val="0"/>
                <w:sz w:val="16"/>
                <w:szCs w:val="16"/>
                <w:lang w:val="x-none" w:eastAsia="x-none"/>
              </w:rPr>
              <w:t>Наименование</w:t>
            </w:r>
            <w:r w:rsidRPr="006B3359">
              <w:rPr>
                <w:b/>
                <w:snapToGrid w:val="0"/>
                <w:sz w:val="16"/>
                <w:szCs w:val="16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CE6817" w:rsidRPr="006B3359" w:rsidTr="00CE6817">
        <w:trPr>
          <w:trHeight w:val="146"/>
        </w:trPr>
        <w:tc>
          <w:tcPr>
            <w:tcW w:w="4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817" w:rsidRPr="006B3359" w:rsidRDefault="00CE6817" w:rsidP="00CE6817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817" w:rsidRPr="003116FE" w:rsidRDefault="00CE6817" w:rsidP="00CE6817">
            <w:pPr>
              <w:jc w:val="center"/>
              <w:rPr>
                <w:sz w:val="16"/>
                <w:szCs w:val="16"/>
              </w:rPr>
            </w:pPr>
            <w:r w:rsidRPr="003116FE">
              <w:rPr>
                <w:sz w:val="16"/>
                <w:szCs w:val="16"/>
              </w:rPr>
              <w:t>Испытательный центр Общества с ограниченной ответственностью «ПРОММАШ ТЕСТ»</w:t>
            </w:r>
          </w:p>
          <w:p w:rsidR="00CE6817" w:rsidRDefault="00CE6817" w:rsidP="00CE6817">
            <w:pPr>
              <w:jc w:val="center"/>
              <w:rPr>
                <w:b/>
                <w:sz w:val="16"/>
                <w:szCs w:val="16"/>
              </w:rPr>
            </w:pPr>
            <w:r w:rsidRPr="003116FE">
              <w:rPr>
                <w:b/>
                <w:sz w:val="16"/>
                <w:szCs w:val="16"/>
              </w:rPr>
              <w:t>RA.RU.21ВС05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3FDB">
              <w:rPr>
                <w:sz w:val="16"/>
                <w:szCs w:val="16"/>
              </w:rPr>
              <w:t>ТР ТС 019/2011 О безопасности средств индивидуальной защиты</w:t>
            </w:r>
            <w:r>
              <w:rPr>
                <w:sz w:val="16"/>
                <w:szCs w:val="16"/>
              </w:rPr>
              <w:t xml:space="preserve">, 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 xml:space="preserve">ТР ТС 007/2011 О безопасности продукции, предназначенной для детей и подростков, 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 xml:space="preserve">ТР ТС 008/2011 О безопасности игрушек, </w:t>
            </w:r>
          </w:p>
          <w:p w:rsidR="00CE6817" w:rsidRPr="00CE6817" w:rsidRDefault="00CE6817" w:rsidP="00CE6817">
            <w:pPr>
              <w:jc w:val="center"/>
              <w:rPr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>ТР ТС 017/2011 О безопасности продукции легкой промышленности)</w:t>
            </w:r>
          </w:p>
        </w:tc>
      </w:tr>
      <w:tr w:rsidR="00CE6817" w:rsidRPr="006B3359" w:rsidTr="00CE6817">
        <w:trPr>
          <w:trHeight w:val="146"/>
        </w:trPr>
        <w:tc>
          <w:tcPr>
            <w:tcW w:w="4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817" w:rsidRPr="006B3359" w:rsidRDefault="00CE6817" w:rsidP="00CE6817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817" w:rsidRPr="003116FE" w:rsidRDefault="00CE6817" w:rsidP="00CE6817">
            <w:pPr>
              <w:jc w:val="center"/>
              <w:rPr>
                <w:sz w:val="16"/>
                <w:szCs w:val="16"/>
              </w:rPr>
            </w:pPr>
            <w:r w:rsidRPr="003116FE">
              <w:rPr>
                <w:sz w:val="16"/>
                <w:szCs w:val="16"/>
              </w:rPr>
              <w:t>Испытательная лаборатория Общество с ограниченной ответственностью «АИСТ-НП»</w:t>
            </w:r>
          </w:p>
          <w:p w:rsidR="00CE6817" w:rsidRDefault="00CE6817" w:rsidP="00CE6817">
            <w:pPr>
              <w:jc w:val="center"/>
              <w:rPr>
                <w:b/>
                <w:sz w:val="16"/>
                <w:szCs w:val="16"/>
              </w:rPr>
            </w:pPr>
            <w:r w:rsidRPr="003116FE">
              <w:rPr>
                <w:b/>
                <w:sz w:val="16"/>
                <w:szCs w:val="16"/>
                <w:lang w:val="en-US"/>
              </w:rPr>
              <w:t>RA</w:t>
            </w:r>
            <w:r w:rsidRPr="00CE6817">
              <w:rPr>
                <w:b/>
                <w:sz w:val="16"/>
                <w:szCs w:val="16"/>
              </w:rPr>
              <w:t>.</w:t>
            </w:r>
            <w:r w:rsidRPr="003116FE">
              <w:rPr>
                <w:b/>
                <w:sz w:val="16"/>
                <w:szCs w:val="16"/>
                <w:lang w:val="en-US"/>
              </w:rPr>
              <w:t>RU</w:t>
            </w:r>
            <w:r w:rsidRPr="00CE6817">
              <w:rPr>
                <w:b/>
                <w:sz w:val="16"/>
                <w:szCs w:val="16"/>
              </w:rPr>
              <w:t>.21</w:t>
            </w:r>
            <w:r w:rsidRPr="003116FE">
              <w:rPr>
                <w:b/>
                <w:sz w:val="16"/>
                <w:szCs w:val="16"/>
              </w:rPr>
              <w:t>НУ09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E6817">
              <w:rPr>
                <w:sz w:val="16"/>
                <w:szCs w:val="16"/>
              </w:rPr>
              <w:t xml:space="preserve">ТР ТС 007/2011 О безопасности продукции, предназначенной для детей и подростков, 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 xml:space="preserve">ТР ТС 008/2011 О безопасности игрушек, </w:t>
            </w:r>
          </w:p>
          <w:p w:rsidR="00CE6817" w:rsidRPr="003116FE" w:rsidRDefault="00CE6817" w:rsidP="00CE6817">
            <w:pPr>
              <w:jc w:val="center"/>
              <w:rPr>
                <w:b/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>ТР ТС 017/2011 О безопасности продукции легкой промышленности)</w:t>
            </w:r>
          </w:p>
        </w:tc>
      </w:tr>
      <w:tr w:rsidR="00CE6817" w:rsidRPr="006B3359" w:rsidTr="00CE6817">
        <w:trPr>
          <w:trHeight w:val="287"/>
        </w:trPr>
        <w:tc>
          <w:tcPr>
            <w:tcW w:w="4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817" w:rsidRPr="006B3359" w:rsidRDefault="00CE6817" w:rsidP="00CE6817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817" w:rsidRPr="003116FE" w:rsidRDefault="00CE6817" w:rsidP="00CE6817">
            <w:pPr>
              <w:jc w:val="center"/>
              <w:rPr>
                <w:sz w:val="16"/>
                <w:szCs w:val="16"/>
              </w:rPr>
            </w:pPr>
            <w:r w:rsidRPr="003116FE">
              <w:rPr>
                <w:sz w:val="16"/>
                <w:szCs w:val="16"/>
              </w:rPr>
              <w:t>Испытательная лаборатория Общества с ограниченной ответственностью «Ин-лаб»</w:t>
            </w:r>
          </w:p>
          <w:p w:rsidR="00CE6817" w:rsidRDefault="00CE6817" w:rsidP="00CE6817">
            <w:pPr>
              <w:jc w:val="center"/>
              <w:rPr>
                <w:b/>
                <w:sz w:val="16"/>
                <w:szCs w:val="16"/>
              </w:rPr>
            </w:pPr>
            <w:r w:rsidRPr="003116FE">
              <w:rPr>
                <w:b/>
                <w:sz w:val="16"/>
                <w:szCs w:val="16"/>
                <w:lang w:val="en-US"/>
              </w:rPr>
              <w:t>RA.RU.</w:t>
            </w:r>
            <w:r w:rsidRPr="003116FE">
              <w:rPr>
                <w:b/>
                <w:sz w:val="16"/>
                <w:szCs w:val="16"/>
              </w:rPr>
              <w:t>21НЕ26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E6817">
              <w:rPr>
                <w:sz w:val="16"/>
                <w:szCs w:val="16"/>
              </w:rPr>
              <w:t xml:space="preserve">ТР ТС 007/2011 О безопасности продукции, предназначенной для детей и подростков, 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 xml:space="preserve">ТР ТС 008/2011 О безопасности игрушек, </w:t>
            </w:r>
          </w:p>
          <w:p w:rsidR="00CE6817" w:rsidRPr="003116FE" w:rsidRDefault="00CE6817" w:rsidP="00CE6817">
            <w:pPr>
              <w:jc w:val="center"/>
              <w:rPr>
                <w:b/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>ТР ТС 017/2011 О безопасности продукции легкой промышленности)</w:t>
            </w:r>
          </w:p>
        </w:tc>
      </w:tr>
      <w:tr w:rsidR="00CE6817" w:rsidRPr="006B3359" w:rsidTr="00CE6817">
        <w:trPr>
          <w:trHeight w:val="146"/>
        </w:trPr>
        <w:tc>
          <w:tcPr>
            <w:tcW w:w="4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817" w:rsidRPr="006B3359" w:rsidRDefault="00CE6817" w:rsidP="00CE6817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 w:rsidRPr="00E36078">
              <w:rPr>
                <w:sz w:val="16"/>
                <w:szCs w:val="16"/>
              </w:rPr>
              <w:t>Испытательный центр ООО «СЕРКОНС ЭКО»</w:t>
            </w:r>
          </w:p>
          <w:p w:rsidR="00CE6817" w:rsidRDefault="00CE6817" w:rsidP="00CE681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36078">
              <w:rPr>
                <w:b/>
                <w:sz w:val="16"/>
                <w:szCs w:val="16"/>
                <w:lang w:val="en-US"/>
              </w:rPr>
              <w:t>RA.RU.21ОК27</w:t>
            </w:r>
          </w:p>
          <w:p w:rsidR="00CE6817" w:rsidRPr="00CE6817" w:rsidRDefault="00CE6817" w:rsidP="00CE6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D3FDB">
              <w:rPr>
                <w:sz w:val="16"/>
                <w:szCs w:val="16"/>
              </w:rPr>
              <w:t>ТР ТС 019/2011 О безопасности средств индивидуальной защиты</w:t>
            </w:r>
            <w:r>
              <w:rPr>
                <w:sz w:val="16"/>
                <w:szCs w:val="16"/>
              </w:rPr>
              <w:t>)</w:t>
            </w:r>
          </w:p>
        </w:tc>
      </w:tr>
      <w:tr w:rsidR="00CE6817" w:rsidRPr="006B3359" w:rsidTr="00CE6817">
        <w:trPr>
          <w:trHeight w:val="146"/>
        </w:trPr>
        <w:tc>
          <w:tcPr>
            <w:tcW w:w="48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817" w:rsidRPr="006B3359" w:rsidRDefault="00CE6817" w:rsidP="00CE6817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1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 w:rsidRPr="00912618">
              <w:rPr>
                <w:sz w:val="16"/>
                <w:szCs w:val="16"/>
              </w:rPr>
              <w:t>Испытательная лаборатория Общества с ограниченной ответственностью "Испытательный центр товаров народного потребления"</w:t>
            </w:r>
          </w:p>
          <w:p w:rsidR="00CE6817" w:rsidRDefault="00CE6817" w:rsidP="00CE681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12618">
              <w:rPr>
                <w:b/>
                <w:sz w:val="16"/>
                <w:szCs w:val="16"/>
                <w:lang w:val="en-US"/>
              </w:rPr>
              <w:t>RA.RU.21ОВ19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E6817">
              <w:rPr>
                <w:sz w:val="16"/>
                <w:szCs w:val="16"/>
              </w:rPr>
              <w:t xml:space="preserve">ТР ТС 007/2011 О безопасности продукции, предназначенной для детей и подростков, </w:t>
            </w:r>
          </w:p>
          <w:p w:rsidR="00CE6817" w:rsidRDefault="00CE6817" w:rsidP="00CE6817">
            <w:pPr>
              <w:jc w:val="center"/>
              <w:rPr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 xml:space="preserve">ТР ТС 008/2011 О безопасности игрушек, </w:t>
            </w:r>
          </w:p>
          <w:p w:rsidR="00CE6817" w:rsidRPr="00E36078" w:rsidRDefault="00CE6817" w:rsidP="00CE6817">
            <w:pPr>
              <w:jc w:val="center"/>
              <w:rPr>
                <w:sz w:val="16"/>
                <w:szCs w:val="16"/>
              </w:rPr>
            </w:pPr>
            <w:r w:rsidRPr="00CE6817">
              <w:rPr>
                <w:sz w:val="16"/>
                <w:szCs w:val="16"/>
              </w:rPr>
              <w:t>ТР ТС 017/2011 О безопасности продукции легкой промышленности)</w:t>
            </w:r>
          </w:p>
        </w:tc>
      </w:tr>
    </w:tbl>
    <w:p w:rsidR="0061098F" w:rsidRDefault="0061098F" w:rsidP="0061098F">
      <w:bookmarkStart w:id="0" w:name="_GoBack"/>
      <w:bookmarkEnd w:id="0"/>
    </w:p>
    <w:sectPr w:rsidR="0061098F" w:rsidSect="00CE6817">
      <w:pgSz w:w="8625" w:h="14100"/>
      <w:pgMar w:top="709" w:right="850" w:bottom="426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EE0"/>
    <w:rsid w:val="000C1091"/>
    <w:rsid w:val="000D165B"/>
    <w:rsid w:val="000D7F09"/>
    <w:rsid w:val="000E2AF4"/>
    <w:rsid w:val="000E5594"/>
    <w:rsid w:val="00105018"/>
    <w:rsid w:val="001212C3"/>
    <w:rsid w:val="001405E7"/>
    <w:rsid w:val="00170058"/>
    <w:rsid w:val="001A198D"/>
    <w:rsid w:val="001B1050"/>
    <w:rsid w:val="001B108D"/>
    <w:rsid w:val="002006F3"/>
    <w:rsid w:val="002349A3"/>
    <w:rsid w:val="0027487F"/>
    <w:rsid w:val="002849CF"/>
    <w:rsid w:val="00290B34"/>
    <w:rsid w:val="00303FA7"/>
    <w:rsid w:val="00307E09"/>
    <w:rsid w:val="003116FE"/>
    <w:rsid w:val="003537D7"/>
    <w:rsid w:val="003D7B00"/>
    <w:rsid w:val="00436247"/>
    <w:rsid w:val="004639E0"/>
    <w:rsid w:val="00467C29"/>
    <w:rsid w:val="004914D8"/>
    <w:rsid w:val="004C3956"/>
    <w:rsid w:val="004F70F3"/>
    <w:rsid w:val="00504673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B3359"/>
    <w:rsid w:val="006D05DB"/>
    <w:rsid w:val="006D3FDB"/>
    <w:rsid w:val="00722D8A"/>
    <w:rsid w:val="007444F9"/>
    <w:rsid w:val="007A04B7"/>
    <w:rsid w:val="007A6E8D"/>
    <w:rsid w:val="007F3EBF"/>
    <w:rsid w:val="00810A02"/>
    <w:rsid w:val="008260FD"/>
    <w:rsid w:val="00845C98"/>
    <w:rsid w:val="00863E55"/>
    <w:rsid w:val="008711E3"/>
    <w:rsid w:val="008F47C1"/>
    <w:rsid w:val="00900FFA"/>
    <w:rsid w:val="00901E5A"/>
    <w:rsid w:val="00906FD9"/>
    <w:rsid w:val="00912618"/>
    <w:rsid w:val="0092584D"/>
    <w:rsid w:val="00972F2A"/>
    <w:rsid w:val="00981DCF"/>
    <w:rsid w:val="00983140"/>
    <w:rsid w:val="00991B75"/>
    <w:rsid w:val="0099730F"/>
    <w:rsid w:val="009C1FAA"/>
    <w:rsid w:val="009E59EB"/>
    <w:rsid w:val="00A32F72"/>
    <w:rsid w:val="00A561A7"/>
    <w:rsid w:val="00A77656"/>
    <w:rsid w:val="00A87712"/>
    <w:rsid w:val="00AB0B98"/>
    <w:rsid w:val="00AB5AD9"/>
    <w:rsid w:val="00AC776B"/>
    <w:rsid w:val="00AF1827"/>
    <w:rsid w:val="00B636A8"/>
    <w:rsid w:val="00B741F0"/>
    <w:rsid w:val="00B76D43"/>
    <w:rsid w:val="00BC1C40"/>
    <w:rsid w:val="00BD4523"/>
    <w:rsid w:val="00BE0561"/>
    <w:rsid w:val="00BF42C0"/>
    <w:rsid w:val="00C1343C"/>
    <w:rsid w:val="00C342F7"/>
    <w:rsid w:val="00C45A7D"/>
    <w:rsid w:val="00C63829"/>
    <w:rsid w:val="00C800CA"/>
    <w:rsid w:val="00CA2DBD"/>
    <w:rsid w:val="00CB5AA5"/>
    <w:rsid w:val="00CD4D69"/>
    <w:rsid w:val="00CE6817"/>
    <w:rsid w:val="00D066C5"/>
    <w:rsid w:val="00D5318C"/>
    <w:rsid w:val="00D764F9"/>
    <w:rsid w:val="00D8089A"/>
    <w:rsid w:val="00D92085"/>
    <w:rsid w:val="00DE7293"/>
    <w:rsid w:val="00E36078"/>
    <w:rsid w:val="00E44DCA"/>
    <w:rsid w:val="00E51B5A"/>
    <w:rsid w:val="00E53449"/>
    <w:rsid w:val="00E864DC"/>
    <w:rsid w:val="00EB0BD0"/>
    <w:rsid w:val="00EC589A"/>
    <w:rsid w:val="00ED3A4F"/>
    <w:rsid w:val="00F01E14"/>
    <w:rsid w:val="00F15F1E"/>
    <w:rsid w:val="00FE6581"/>
    <w:rsid w:val="00FF2E89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tar-inserted">
    <w:name w:val="ng-star-inserted"/>
    <w:basedOn w:val="a0"/>
    <w:rsid w:val="006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Наумова (Кузнецова) Анастасия Владимировна</cp:lastModifiedBy>
  <cp:revision>2</cp:revision>
  <dcterms:created xsi:type="dcterms:W3CDTF">2024-12-10T08:06:00Z</dcterms:created>
  <dcterms:modified xsi:type="dcterms:W3CDTF">2024-12-10T08:06:00Z</dcterms:modified>
</cp:coreProperties>
</file>