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83A" w:rsidRDefault="0043183A" w:rsidP="0043183A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Основные документы, используемые в ОС:</w:t>
      </w:r>
    </w:p>
    <w:p w:rsidR="0043183A" w:rsidRDefault="0043183A" w:rsidP="0043183A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- Федеральный Закон от 15 декабря 2002 № 184-ФЗ «О техническом регулировании»;</w:t>
      </w:r>
    </w:p>
    <w:p w:rsidR="0043183A" w:rsidRDefault="0043183A" w:rsidP="0043183A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 xml:space="preserve">- </w:t>
      </w:r>
      <w:r>
        <w:rPr>
          <w:rFonts w:ascii="Times New Roman" w:hAnsi="Times New Roman" w:cs="Times New Roman"/>
          <w:sz w:val="20"/>
          <w:szCs w:val="20"/>
          <w:lang w:eastAsia="ru-RU"/>
        </w:rPr>
        <w:t>Федеральный закон от 28 декабря 2013 г. № 412-ФЗ «Об аккредитации в национальной системе аккредитации»</w:t>
      </w: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;</w:t>
      </w:r>
    </w:p>
    <w:p w:rsidR="0043183A" w:rsidRDefault="0043183A" w:rsidP="0043183A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 xml:space="preserve">- Приказ Министерства экономического развития Российской Федерации от 26.10.2020 № 707 «Об утверждения критериев аккредитации и перечня документов, подтверждающих соответствие заявителя, аккредитованного лица критериям аккредитации»; </w:t>
      </w:r>
    </w:p>
    <w:p w:rsidR="0043183A" w:rsidRDefault="0043183A" w:rsidP="0043183A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- Приказ Минэкономразвития России от 24.10.2020 № 704 «Об утверждении Положения о составе сведений о результатах деятельности аккредитованных лиц, об изменениях состава их работников и о компетентности этих работников, об изменениях технической оснащенности, представляемых аккредитованными лицами в Федеральную службу по аккредитации, порядке и сроках представления аккредитованными лицами таких сведений в Федеральную службу по аккредитации»;</w:t>
      </w:r>
    </w:p>
    <w:p w:rsidR="0043183A" w:rsidRDefault="0043183A" w:rsidP="0043183A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- Постановление Правительства РФ от 18.11.2020 № 1856 «О порядке формирования и ведения реестра выданных сертификатов соответствия и зарегистрированных деклараций о соответствии»;</w:t>
      </w:r>
    </w:p>
    <w:p w:rsidR="0043183A" w:rsidRDefault="0043183A" w:rsidP="0043183A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- ГОСТ Р ИСО/МЭК 17065-2012 «Оценка соответствия. Требования к органам по сертификации продукции, процессов и услуг»;</w:t>
      </w:r>
    </w:p>
    <w:p w:rsidR="0043183A" w:rsidRDefault="0043183A" w:rsidP="0043183A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- Решение Комиссии Таможенного союза от 07.04.2011 № 621 «О Положении о порядке применения типовых схем оценки (подтверждения) соответствия требованиям технических регламентов Таможенного союза»;</w:t>
      </w:r>
    </w:p>
    <w:p w:rsidR="0043183A" w:rsidRDefault="0043183A" w:rsidP="0043183A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- Решение Коллегии ЕЭК от 25.12.2012 № 293 «О единых формах сертификата соответствия и декларации о соответствии требованиям технических регламентов Евразийского экономического союза и правилах их оформления»;</w:t>
      </w:r>
    </w:p>
    <w:p w:rsidR="0043183A" w:rsidRDefault="0043183A" w:rsidP="0043183A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napToGrid w:val="0"/>
          <w:sz w:val="20"/>
          <w:szCs w:val="20"/>
          <w:lang w:eastAsia="ru-RU"/>
        </w:rPr>
        <w:t xml:space="preserve">- </w:t>
      </w: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Решение Комиссии Таможенного союза от 15.07.2011 № 711 «О едином знаке обращения продукции на рынке государств – членов Таможенного союза»</w:t>
      </w:r>
      <w:r>
        <w:rPr>
          <w:rFonts w:ascii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43183A" w:rsidRDefault="0043183A" w:rsidP="0043183A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 xml:space="preserve">- </w:t>
      </w:r>
      <w:r>
        <w:rPr>
          <w:rFonts w:ascii="Times New Roman" w:hAnsi="Times New Roman" w:cs="Times New Roman"/>
          <w:snapToGrid w:val="0"/>
          <w:sz w:val="20"/>
          <w:szCs w:val="20"/>
          <w:lang w:eastAsia="ru-RU"/>
        </w:rPr>
        <w:t xml:space="preserve">ГОСТ Р </w:t>
      </w: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ИСО/МЭК 17030-2007 «Общие требования к знакам соответствия при оценке, проводимой третьей стороной»;</w:t>
      </w:r>
    </w:p>
    <w:p w:rsidR="0043183A" w:rsidRDefault="0043183A" w:rsidP="0043183A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- Постановление Правительства РФ от 24.07.2021 № 1265 «Об утверждении Правил обязательного подтверждения соответствия продукции, указанной в абзаце первом пункта 3 статьи 46 Федерального закона «О техническом регулировании»;</w:t>
      </w:r>
    </w:p>
    <w:p w:rsidR="0043183A" w:rsidRDefault="0043183A" w:rsidP="0043183A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 xml:space="preserve">- Приказ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Минпромторга</w:t>
      </w:r>
      <w:proofErr w:type="spellEnd"/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 xml:space="preserve"> России от 27.05.2021 № 1934 «Об утверждении форм сертификата соответствия и декларации о соответствии и составов сведений, содержащихся в них»;</w:t>
      </w:r>
    </w:p>
    <w:p w:rsidR="0043183A" w:rsidRDefault="0043183A" w:rsidP="0043183A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- ГОСТ Р 53603-2020 «Схемы сертификации продукции в Российской Федерации»;</w:t>
      </w:r>
    </w:p>
    <w:p w:rsidR="0043183A" w:rsidRDefault="0043183A" w:rsidP="0043183A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- ГОСТ Р 56541-2015 «Оценка соответствия. Общие правила идентификации продукции для целей оценки (подтверждения) соответствия требованиям технических регламентов Таможенного союза»;</w:t>
      </w:r>
    </w:p>
    <w:p w:rsidR="0043183A" w:rsidRDefault="0043183A" w:rsidP="0043183A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- ГОСТ Р 58972-2020 «Оценка соответствия. Общие правила отбора образцов для испытаний продукции при подтверждении соответствия»;</w:t>
      </w:r>
    </w:p>
    <w:p w:rsidR="0043183A" w:rsidRDefault="0043183A" w:rsidP="0043183A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- ГОСТ Р 54293-2020 «Анализ состояния производства при подтверждении соответствия»;</w:t>
      </w:r>
    </w:p>
    <w:p w:rsidR="0043183A" w:rsidRDefault="0043183A" w:rsidP="0043183A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- ГОСТ Р 58984-2020 «Оценка соответствия. Порядок проведения инспекционного контроля в процедурах сертификации»;</w:t>
      </w:r>
    </w:p>
    <w:p w:rsidR="0043183A" w:rsidRDefault="0043183A" w:rsidP="0043183A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- ГОСТ Р 58973-2020 «Оценка соответствия. Правила к оформлению протоколов испытаний»;</w:t>
      </w:r>
    </w:p>
    <w:p w:rsidR="0043183A" w:rsidRDefault="0043183A" w:rsidP="0043183A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1"/>
          <w:sz w:val="20"/>
          <w:szCs w:val="20"/>
          <w:lang w:eastAsia="ru-RU"/>
        </w:rPr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- ГОСТ ISO/IEC 17025-2019 «Общие требования к компетентности испытательных и калибровочных лабораторий»;</w:t>
      </w:r>
    </w:p>
    <w:p w:rsidR="0043183A" w:rsidRDefault="0043183A" w:rsidP="0043183A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pacing w:val="-1"/>
          <w:sz w:val="20"/>
          <w:szCs w:val="20"/>
          <w:lang w:eastAsia="ru-RU"/>
        </w:rPr>
      </w:pPr>
      <w:r w:rsidRPr="008A7DD0">
        <w:rPr>
          <w:rFonts w:ascii="Times New Roman" w:hAnsi="Times New Roman" w:cs="Times New Roman"/>
          <w:spacing w:val="-1"/>
          <w:sz w:val="20"/>
          <w:szCs w:val="20"/>
          <w:lang w:eastAsia="ru-RU"/>
        </w:rPr>
        <w:t>- ГОСТ Р 58987-2020 «Оценка соответствия. Исследования типа продукции в целях оценки (подтверждения) соответствия продукции требованиям технических регламентов Евразийского экономического союза»;</w:t>
      </w:r>
    </w:p>
    <w:p w:rsidR="00F65B29" w:rsidRDefault="00F65B29" w:rsidP="00F65B29">
      <w:pPr>
        <w:spacing w:after="0" w:line="240" w:lineRule="auto"/>
        <w:ind w:firstLine="708"/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  <w:t>-Решение Совета Евразийской экономической комиссии от 18.04.2018 г. № 44 «О типовых схемах оценки соответствия»;</w:t>
      </w:r>
    </w:p>
    <w:p w:rsidR="0043183A" w:rsidRPr="00CC7BD8" w:rsidRDefault="0043183A" w:rsidP="0043183A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bookmarkStart w:id="0" w:name="_GoBack"/>
      <w:bookmarkEnd w:id="0"/>
      <w:r w:rsidRPr="00CC7BD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Нормативные документы, входящие в область аккредитации ОС (включая Технические регламенты, перечни стандартов в результате применения которых на добровольной основе обеспечивается соблюдение требований технических регламентов, перечни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регламентов);</w:t>
      </w:r>
    </w:p>
    <w:p w:rsidR="008A729B" w:rsidRPr="0043183A" w:rsidRDefault="008A729B" w:rsidP="0043183A"/>
    <w:sectPr w:rsidR="008A729B" w:rsidRPr="00431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13"/>
    <w:rsid w:val="001C534F"/>
    <w:rsid w:val="00343B4E"/>
    <w:rsid w:val="00356F44"/>
    <w:rsid w:val="0043183A"/>
    <w:rsid w:val="005E6213"/>
    <w:rsid w:val="008A729B"/>
    <w:rsid w:val="008A7389"/>
    <w:rsid w:val="00F6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56FC5-439B-4C3A-B808-4161104C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Наумова (Кузнецова) Анастасия Владимировна</cp:lastModifiedBy>
  <cp:revision>7</cp:revision>
  <dcterms:created xsi:type="dcterms:W3CDTF">2024-04-01T11:51:00Z</dcterms:created>
  <dcterms:modified xsi:type="dcterms:W3CDTF">2024-12-10T07:47:00Z</dcterms:modified>
</cp:coreProperties>
</file>